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CF" w:rsidRPr="00CC0785" w:rsidRDefault="00A239CF" w:rsidP="008602EF">
      <w:pPr>
        <w:pStyle w:val="Nagwek"/>
        <w:jc w:val="center"/>
        <w:rPr>
          <w:b/>
          <w:sz w:val="28"/>
          <w:szCs w:val="28"/>
          <w:lang w:val="pl-PL"/>
        </w:rPr>
      </w:pPr>
      <w:r w:rsidRPr="00CC0785">
        <w:rPr>
          <w:b/>
          <w:sz w:val="28"/>
          <w:szCs w:val="28"/>
          <w:lang w:val="pl-PL"/>
        </w:rPr>
        <w:t>KARTA  POMIESZCZENIA</w:t>
      </w:r>
    </w:p>
    <w:p w:rsidR="00210214" w:rsidRPr="00CC0785" w:rsidRDefault="00210214" w:rsidP="008602EF">
      <w:pPr>
        <w:pStyle w:val="Nagwek"/>
        <w:jc w:val="center"/>
        <w:rPr>
          <w:b/>
          <w:sz w:val="28"/>
          <w:szCs w:val="28"/>
          <w:lang w:val="pl-PL"/>
        </w:rPr>
      </w:pPr>
    </w:p>
    <w:p w:rsidR="00E625F0" w:rsidRPr="00E625F0" w:rsidRDefault="000A1D59" w:rsidP="00E625F0">
      <w:pPr>
        <w:pStyle w:val="Nagwek"/>
        <w:jc w:val="center"/>
        <w:rPr>
          <w:b/>
          <w:sz w:val="22"/>
          <w:szCs w:val="22"/>
        </w:rPr>
      </w:pPr>
      <w:r w:rsidRPr="00E625F0">
        <w:rPr>
          <w:b/>
          <w:sz w:val="22"/>
          <w:szCs w:val="22"/>
          <w:lang w:val="pl-PL"/>
        </w:rPr>
        <w:t>Nr pomieszczenia  1.</w:t>
      </w:r>
      <w:r w:rsidR="00091DA9" w:rsidRPr="00E625F0">
        <w:rPr>
          <w:b/>
          <w:sz w:val="22"/>
          <w:szCs w:val="22"/>
          <w:lang w:val="pl-PL"/>
        </w:rPr>
        <w:t>1</w:t>
      </w:r>
      <w:r w:rsidRPr="00E625F0">
        <w:rPr>
          <w:b/>
          <w:sz w:val="22"/>
          <w:szCs w:val="22"/>
          <w:lang w:val="pl-PL"/>
        </w:rPr>
        <w:t xml:space="preserve"> (</w:t>
      </w:r>
      <w:r w:rsidR="00091DA9" w:rsidRPr="00E625F0">
        <w:rPr>
          <w:b/>
          <w:sz w:val="22"/>
          <w:szCs w:val="22"/>
          <w:lang w:val="pl-PL"/>
        </w:rPr>
        <w:t>06</w:t>
      </w:r>
      <w:r w:rsidRPr="00E625F0">
        <w:rPr>
          <w:b/>
          <w:sz w:val="22"/>
          <w:szCs w:val="22"/>
          <w:lang w:val="pl-PL"/>
        </w:rPr>
        <w:t>)</w:t>
      </w:r>
      <w:r w:rsidR="00E625F0" w:rsidRPr="00E625F0">
        <w:rPr>
          <w:b/>
          <w:sz w:val="22"/>
          <w:szCs w:val="22"/>
        </w:rPr>
        <w:t xml:space="preserve"> wg straszej numeracji </w:t>
      </w:r>
    </w:p>
    <w:p w:rsidR="00E625F0" w:rsidRDefault="00E625F0" w:rsidP="00E625F0">
      <w:pPr>
        <w:pStyle w:val="Nagwek"/>
        <w:jc w:val="center"/>
        <w:rPr>
          <w:b/>
          <w:sz w:val="32"/>
          <w:szCs w:val="32"/>
        </w:rPr>
      </w:pPr>
      <w:r>
        <w:rPr>
          <w:b/>
          <w:sz w:val="32"/>
          <w:szCs w:val="32"/>
          <w:highlight w:val="yellow"/>
        </w:rPr>
        <w:t xml:space="preserve">Numer pom. B1/06/1.1  </w:t>
      </w:r>
    </w:p>
    <w:p w:rsidR="000A1D59" w:rsidRPr="00D71777" w:rsidRDefault="000A1D59" w:rsidP="000A1D59">
      <w:pPr>
        <w:pStyle w:val="Nagwek"/>
        <w:jc w:val="center"/>
        <w:rPr>
          <w:b/>
          <w:sz w:val="28"/>
          <w:szCs w:val="28"/>
          <w:lang w:val="pl-PL"/>
        </w:rPr>
      </w:pPr>
    </w:p>
    <w:p w:rsidR="000A1D59" w:rsidRPr="00D71777" w:rsidRDefault="000A1D59" w:rsidP="000A1D59">
      <w:pPr>
        <w:pStyle w:val="Nagwek"/>
        <w:jc w:val="center"/>
        <w:rPr>
          <w:rFonts w:ascii="Arial Narrow" w:hAnsi="Arial Narrow"/>
          <w:sz w:val="22"/>
          <w:szCs w:val="22"/>
          <w:lang w:val="pl-PL"/>
        </w:rPr>
      </w:pPr>
      <w:r w:rsidRPr="00D71777">
        <w:rPr>
          <w:b/>
          <w:sz w:val="22"/>
          <w:szCs w:val="22"/>
          <w:lang w:val="pl-PL"/>
        </w:rPr>
        <w:t>Dotyczy</w:t>
      </w:r>
      <w:r>
        <w:rPr>
          <w:b/>
          <w:sz w:val="22"/>
          <w:szCs w:val="22"/>
          <w:lang w:val="pl-PL"/>
        </w:rPr>
        <w:t xml:space="preserve">  </w:t>
      </w:r>
      <w:r w:rsidR="00091DA9">
        <w:rPr>
          <w:rFonts w:ascii="Arial Narrow" w:hAnsi="Arial Narrow"/>
          <w:b/>
          <w:sz w:val="28"/>
          <w:szCs w:val="28"/>
          <w:lang w:val="pl-PL"/>
        </w:rPr>
        <w:t xml:space="preserve">Zakład </w:t>
      </w:r>
      <w:r w:rsidR="004E5A79">
        <w:rPr>
          <w:rFonts w:ascii="Arial Narrow" w:hAnsi="Arial Narrow"/>
          <w:b/>
          <w:sz w:val="28"/>
          <w:szCs w:val="28"/>
          <w:lang w:val="pl-PL"/>
        </w:rPr>
        <w:t>Geotechniki Morskiej</w:t>
      </w:r>
    </w:p>
    <w:p w:rsidR="00A239CF" w:rsidRPr="00CC0785" w:rsidRDefault="00A239CF" w:rsidP="00A239CF">
      <w:pPr>
        <w:pStyle w:val="Nagwek"/>
        <w:rPr>
          <w:i/>
          <w:sz w:val="20"/>
          <w:szCs w:val="20"/>
          <w:lang w:val="pl-PL"/>
        </w:rPr>
      </w:pPr>
      <w:r w:rsidRPr="00CC0785">
        <w:rPr>
          <w:i/>
          <w:sz w:val="20"/>
          <w:szCs w:val="20"/>
          <w:lang w:val="pl-PL"/>
        </w:rPr>
        <w:t xml:space="preserve">                                      </w:t>
      </w:r>
      <w:r w:rsidR="006A5E9A" w:rsidRPr="00CC0785">
        <w:rPr>
          <w:i/>
          <w:sz w:val="20"/>
          <w:szCs w:val="20"/>
          <w:lang w:val="pl-PL"/>
        </w:rPr>
        <w:t xml:space="preserve"> </w:t>
      </w:r>
      <w:r w:rsidRPr="00CC0785">
        <w:rPr>
          <w:i/>
          <w:sz w:val="20"/>
          <w:szCs w:val="20"/>
          <w:lang w:val="pl-PL"/>
        </w:rPr>
        <w:t xml:space="preserve"> podać nazwę zakładu naukowego lub komórki </w:t>
      </w:r>
      <w:r w:rsidR="00CC0785" w:rsidRPr="00CC0785">
        <w:rPr>
          <w:i/>
          <w:sz w:val="20"/>
          <w:szCs w:val="20"/>
          <w:lang w:val="pl-PL"/>
        </w:rPr>
        <w:t>organizacyjnej</w:t>
      </w:r>
      <w:r w:rsidRPr="00CC0785">
        <w:rPr>
          <w:i/>
          <w:sz w:val="20"/>
          <w:szCs w:val="20"/>
          <w:lang w:val="pl-PL"/>
        </w:rPr>
        <w:t xml:space="preserve">  IMG</w:t>
      </w:r>
    </w:p>
    <w:p w:rsidR="00A239CF" w:rsidRPr="00CC0785" w:rsidRDefault="00A239CF" w:rsidP="00A239CF">
      <w:pPr>
        <w:pStyle w:val="Nagwek"/>
        <w:rPr>
          <w:i/>
          <w:sz w:val="18"/>
          <w:szCs w:val="18"/>
          <w:lang w:val="pl-P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A239CF" w:rsidRPr="00CC0785" w:rsidTr="00210214">
        <w:tc>
          <w:tcPr>
            <w:tcW w:w="9464" w:type="dxa"/>
            <w:gridSpan w:val="2"/>
            <w:shd w:val="clear" w:color="auto" w:fill="FF9933"/>
          </w:tcPr>
          <w:p w:rsidR="00A239CF" w:rsidRPr="00CC0785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Nazwa pomieszczenia</w:t>
            </w:r>
          </w:p>
        </w:tc>
        <w:tc>
          <w:tcPr>
            <w:tcW w:w="4858" w:type="dxa"/>
          </w:tcPr>
          <w:p w:rsidR="00E625F0" w:rsidRDefault="00E625F0" w:rsidP="00E625F0">
            <w:pPr>
              <w:pStyle w:val="Nagwek"/>
              <w:rPr>
                <w:highlight w:val="yellow"/>
              </w:rPr>
            </w:pPr>
            <w:r>
              <w:rPr>
                <w:i/>
                <w:sz w:val="22"/>
                <w:szCs w:val="22"/>
              </w:rPr>
              <w:t xml:space="preserve">Dotychczasowa funkcja: Pracownia ZHM </w:t>
            </w:r>
            <w:r w:rsidR="00A46788">
              <w:rPr>
                <w:i/>
                <w:sz w:val="22"/>
                <w:szCs w:val="22"/>
              </w:rPr>
              <w:t xml:space="preserve">– przesiewanie piachu </w:t>
            </w:r>
          </w:p>
          <w:p w:rsidR="00210214" w:rsidRPr="00CC0785" w:rsidRDefault="00E625F0" w:rsidP="00E625F0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highlight w:val="yellow"/>
              </w:rPr>
              <w:t xml:space="preserve">Nowa funkcja:  </w:t>
            </w:r>
            <w:r w:rsidR="004E5A79" w:rsidRPr="00475E55">
              <w:rPr>
                <w:highlight w:val="yellow"/>
              </w:rPr>
              <w:t>Laboratorium analiz sitowych</w:t>
            </w:r>
            <w:r w:rsidR="004E5A79">
              <w:t xml:space="preserve">, suszenia i wyprażania. </w:t>
            </w:r>
            <w:r w:rsidR="004E5A79">
              <w:rPr>
                <w:i/>
                <w:szCs w:val="18"/>
              </w:rPr>
              <w:t xml:space="preserve"> </w:t>
            </w:r>
            <w:r w:rsidR="004E5A79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210214" w:rsidRPr="00CC0785" w:rsidRDefault="00091DA9" w:rsidP="00091DA9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Przesiewanie piachu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>, suszenie próbek, wyprażanie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  <w:r w:rsidR="002C085A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A239CF" w:rsidRPr="00CC0785" w:rsidRDefault="00210214" w:rsidP="00A239CF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CC0785">
              <w:rPr>
                <w:i/>
                <w:sz w:val="18"/>
                <w:szCs w:val="18"/>
                <w:lang w:val="pl-PL"/>
              </w:rPr>
              <w:t xml:space="preserve">Zgodnie z normami 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Poziom oświetlenia (lux)</w:t>
            </w:r>
          </w:p>
        </w:tc>
        <w:tc>
          <w:tcPr>
            <w:tcW w:w="4858" w:type="dxa"/>
          </w:tcPr>
          <w:p w:rsidR="00A239CF" w:rsidRPr="00CC0785" w:rsidRDefault="00DF1E5B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 xml:space="preserve">Możliwość </w:t>
            </w:r>
            <w:r w:rsidR="00781F1D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rozpoznawani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>a</w:t>
            </w:r>
            <w:r w:rsidR="00781F1D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barw</w:t>
            </w:r>
            <w:r w:rsidR="007113C4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  <w:r w:rsidR="00E447C9">
              <w:rPr>
                <w:i/>
                <w:color w:val="00B050"/>
                <w:sz w:val="18"/>
                <w:szCs w:val="18"/>
                <w:lang w:val="pl-PL"/>
              </w:rPr>
              <w:t xml:space="preserve"> 500 lux, 6500 K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A239CF" w:rsidRPr="00CC0785" w:rsidRDefault="00781F1D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Max. 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>2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A239CF" w:rsidRPr="00CC0785" w:rsidRDefault="00781F1D" w:rsidP="00A239CF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Max. 8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Poziom hałasu emitowany (dB)</w:t>
            </w:r>
          </w:p>
        </w:tc>
        <w:tc>
          <w:tcPr>
            <w:tcW w:w="4858" w:type="dxa"/>
          </w:tcPr>
          <w:p w:rsidR="00A239CF" w:rsidRDefault="00210214" w:rsidP="00210214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sz w:val="18"/>
                <w:szCs w:val="18"/>
                <w:lang w:val="pl-PL"/>
              </w:rPr>
              <w:br/>
            </w:r>
            <w:r w:rsidR="003479F8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Wytrząsarki 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>(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>4szt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 xml:space="preserve">. ) </w:t>
            </w:r>
            <w:r w:rsidR="003479F8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do analizy sitowej emitują hałas (65-82) dB co 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 xml:space="preserve">może być </w:t>
            </w:r>
            <w:r w:rsidR="003479F8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  <w:r w:rsidR="00CC0785" w:rsidRPr="00CC0785">
              <w:rPr>
                <w:i/>
                <w:color w:val="00B050"/>
                <w:sz w:val="18"/>
                <w:szCs w:val="18"/>
                <w:lang w:val="pl-PL"/>
              </w:rPr>
              <w:t>uciążliwe</w:t>
            </w:r>
            <w:r w:rsidR="003479F8" w:rsidRPr="00CC0785">
              <w:rPr>
                <w:i/>
                <w:color w:val="00B050"/>
                <w:sz w:val="18"/>
                <w:szCs w:val="18"/>
                <w:lang w:val="pl-PL"/>
              </w:rPr>
              <w:t>. Miejscowo należałoby przewidzieć ja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kieś wydzielenie </w:t>
            </w:r>
            <w:r w:rsidR="00CC0785" w:rsidRPr="00CC0785">
              <w:rPr>
                <w:i/>
                <w:color w:val="00B050"/>
                <w:sz w:val="18"/>
                <w:szCs w:val="18"/>
                <w:lang w:val="pl-PL"/>
              </w:rPr>
              <w:t>dźwiękochłonne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– obudowa z płyt </w:t>
            </w:r>
            <w:r w:rsidR="00CC0785" w:rsidRPr="00CC0785">
              <w:rPr>
                <w:i/>
                <w:color w:val="00B050"/>
                <w:sz w:val="18"/>
                <w:szCs w:val="18"/>
                <w:lang w:val="pl-PL"/>
              </w:rPr>
              <w:t>dźwiękochłonnych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dla </w:t>
            </w:r>
            <w:r w:rsidR="00C876FD">
              <w:rPr>
                <w:i/>
                <w:color w:val="00B050"/>
                <w:sz w:val="18"/>
                <w:szCs w:val="18"/>
                <w:lang w:val="pl-PL"/>
              </w:rPr>
              <w:t xml:space="preserve">4 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>urządzeń</w:t>
            </w:r>
          </w:p>
          <w:p w:rsidR="004E5A79" w:rsidRPr="00CC0785" w:rsidRDefault="004E5A79" w:rsidP="00210214">
            <w:pPr>
              <w:pStyle w:val="Nagwek"/>
              <w:rPr>
                <w:i/>
                <w:sz w:val="18"/>
                <w:szCs w:val="18"/>
                <w:lang w:val="pl-PL"/>
              </w:rPr>
            </w:pPr>
          </w:p>
          <w:p w:rsidR="00210214" w:rsidRPr="00CC0785" w:rsidRDefault="00210214" w:rsidP="00210214">
            <w:pPr>
              <w:pStyle w:val="Nagwek"/>
              <w:rPr>
                <w:i/>
                <w:sz w:val="18"/>
                <w:szCs w:val="18"/>
                <w:lang w:val="pl-PL"/>
              </w:rPr>
            </w:pP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Warunki akustyczne do zachowania (dB)</w:t>
            </w:r>
          </w:p>
        </w:tc>
        <w:tc>
          <w:tcPr>
            <w:tcW w:w="4858" w:type="dxa"/>
          </w:tcPr>
          <w:p w:rsidR="00A239CF" w:rsidRPr="00CC0785" w:rsidRDefault="007113C4" w:rsidP="00210214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CC0785">
              <w:rPr>
                <w:i/>
                <w:sz w:val="18"/>
                <w:szCs w:val="18"/>
                <w:lang w:val="pl-PL"/>
              </w:rPr>
              <w:t xml:space="preserve">Zgodnie z normami 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A239CF" w:rsidRPr="00CC0785" w:rsidRDefault="00091DA9" w:rsidP="00D029C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Nie </w:t>
            </w:r>
            <w:r w:rsidR="00781F1D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 </w:t>
            </w:r>
          </w:p>
        </w:tc>
      </w:tr>
      <w:tr w:rsidR="00A239CF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CC0785" w:rsidRDefault="00091DA9" w:rsidP="00A239CF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781F1D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A239CF" w:rsidRPr="00CC0785" w:rsidTr="00210214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CC0785" w:rsidRDefault="00A239CF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Preferowana lokalizacja  </w:t>
            </w:r>
            <w:r w:rsidR="008602EF" w:rsidRPr="00CC0785">
              <w:rPr>
                <w:sz w:val="28"/>
                <w:szCs w:val="28"/>
                <w:lang w:val="pl-PL"/>
              </w:rPr>
              <w:t>(</w:t>
            </w:r>
            <w:r w:rsidRPr="00CC0785">
              <w:rPr>
                <w:sz w:val="28"/>
                <w:szCs w:val="28"/>
                <w:lang w:val="pl-PL"/>
              </w:rPr>
              <w:t xml:space="preserve">kondygnacja/miejsce w budynku) dostęp do światła dziennego (tak/nie) – </w:t>
            </w:r>
            <w:r w:rsidR="008602EF" w:rsidRPr="00CC0785">
              <w:rPr>
                <w:sz w:val="28"/>
                <w:szCs w:val="28"/>
                <w:lang w:val="pl-PL"/>
              </w:rPr>
              <w:t xml:space="preserve"> </w:t>
            </w:r>
            <w:r w:rsidRPr="00CC0785">
              <w:rPr>
                <w:sz w:val="28"/>
                <w:szCs w:val="28"/>
                <w:lang w:val="pl-PL"/>
              </w:rPr>
              <w:t xml:space="preserve">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602EF" w:rsidRPr="00CC0785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CC0785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CC0785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8602EF" w:rsidRPr="00CC0785" w:rsidRDefault="008602EF" w:rsidP="008602EF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A239CF" w:rsidRPr="00CC0785" w:rsidRDefault="00A239CF" w:rsidP="008602EF">
            <w:pPr>
              <w:jc w:val="center"/>
              <w:rPr>
                <w:sz w:val="16"/>
                <w:szCs w:val="16"/>
                <w:lang w:val="pl-PL"/>
              </w:rPr>
            </w:pPr>
            <w:r w:rsidRPr="00CC0785"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A239CF" w:rsidRPr="00CC0785" w:rsidTr="00210214">
        <w:tc>
          <w:tcPr>
            <w:tcW w:w="9464" w:type="dxa"/>
            <w:gridSpan w:val="2"/>
            <w:shd w:val="clear" w:color="auto" w:fill="FF9933"/>
          </w:tcPr>
          <w:p w:rsidR="00A239CF" w:rsidRPr="00CC0785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5F4533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Substancje palne (</w:t>
            </w:r>
            <w:r w:rsidR="00A239CF" w:rsidRPr="00CC0785">
              <w:rPr>
                <w:sz w:val="28"/>
                <w:szCs w:val="28"/>
                <w:lang w:val="pl-PL"/>
              </w:rPr>
              <w:t>jakie , ilość)</w:t>
            </w:r>
          </w:p>
        </w:tc>
        <w:tc>
          <w:tcPr>
            <w:tcW w:w="4858" w:type="dxa"/>
          </w:tcPr>
          <w:p w:rsidR="00A239CF" w:rsidRPr="00CC0785" w:rsidRDefault="00091DA9" w:rsidP="00CC0785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>Nie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A239CF" w:rsidRPr="00CC0785" w:rsidRDefault="00091DA9" w:rsidP="00A239CF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DF1E5B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A239CF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CC0785" w:rsidRDefault="00A239CF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CC0785" w:rsidRDefault="00091DA9" w:rsidP="00A239CF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DF1E5B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A239CF" w:rsidRPr="00CC0785" w:rsidTr="00210214">
        <w:tc>
          <w:tcPr>
            <w:tcW w:w="9464" w:type="dxa"/>
            <w:gridSpan w:val="2"/>
            <w:shd w:val="clear" w:color="auto" w:fill="FF9933"/>
          </w:tcPr>
          <w:p w:rsidR="00A239CF" w:rsidRPr="00CC0785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Podłoga (wytrzymałość ) obciążenie </w:t>
            </w:r>
            <w:r w:rsidRPr="00CC0785">
              <w:rPr>
                <w:sz w:val="28"/>
                <w:szCs w:val="28"/>
                <w:lang w:val="pl-PL"/>
              </w:rPr>
              <w:lastRenderedPageBreak/>
              <w:t xml:space="preserve">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A239CF" w:rsidRPr="00CC0785" w:rsidRDefault="00091DA9" w:rsidP="00781F1D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lastRenderedPageBreak/>
              <w:t xml:space="preserve">Antypoślizgowa, zmywalna, kratki ściekowa z odstojnikiem 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lastRenderedPageBreak/>
              <w:t xml:space="preserve">piachu pochodzącego z badanych próbek </w:t>
            </w:r>
          </w:p>
          <w:p w:rsidR="00781F1D" w:rsidRPr="00CC0785" w:rsidRDefault="00781F1D" w:rsidP="00781F1D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</w:p>
          <w:p w:rsidR="00781F1D" w:rsidRPr="00CC0785" w:rsidRDefault="00781F1D" w:rsidP="00781F1D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lastRenderedPageBreak/>
              <w:t xml:space="preserve">Cokoły </w:t>
            </w:r>
            <w:r w:rsidR="005F4533" w:rsidRPr="00CC0785">
              <w:rPr>
                <w:sz w:val="28"/>
                <w:szCs w:val="28"/>
                <w:lang w:val="pl-PL"/>
              </w:rPr>
              <w:t xml:space="preserve"> </w:t>
            </w:r>
            <w:r w:rsidRPr="00CC0785">
              <w:rPr>
                <w:sz w:val="28"/>
                <w:szCs w:val="28"/>
                <w:lang w:val="pl-PL"/>
              </w:rPr>
              <w:t>(tak nie jakie wysokość)</w:t>
            </w:r>
          </w:p>
          <w:p w:rsidR="005F4533" w:rsidRPr="00CC0785" w:rsidRDefault="005F4533" w:rsidP="005F4533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A239CF" w:rsidRPr="00CC0785" w:rsidRDefault="00091DA9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15-20 cm wysokości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5F4533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Ściany wykończenie (</w:t>
            </w:r>
            <w:r w:rsidR="00A239CF" w:rsidRPr="00CC0785">
              <w:rPr>
                <w:sz w:val="28"/>
                <w:szCs w:val="28"/>
                <w:lang w:val="pl-PL"/>
              </w:rPr>
              <w:t>zmywalność , szczególne izolacje akustyczne , inne)</w:t>
            </w:r>
          </w:p>
        </w:tc>
        <w:tc>
          <w:tcPr>
            <w:tcW w:w="4858" w:type="dxa"/>
          </w:tcPr>
          <w:p w:rsidR="00A239CF" w:rsidRPr="00CC0785" w:rsidRDefault="00CC0785" w:rsidP="00A239CF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Ściany</w:t>
            </w:r>
            <w:r w:rsidR="00DF1E5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zmywalne</w:t>
            </w:r>
          </w:p>
        </w:tc>
      </w:tr>
      <w:tr w:rsidR="00A239CF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CC0785" w:rsidRDefault="00A239CF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Sufity  (tak /nie) wymagan</w:t>
            </w:r>
            <w:r w:rsidR="008602EF" w:rsidRPr="00CC0785">
              <w:rPr>
                <w:sz w:val="28"/>
                <w:szCs w:val="28"/>
                <w:lang w:val="pl-PL"/>
              </w:rPr>
              <w:t>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CC0785" w:rsidRDefault="00091DA9" w:rsidP="00B875B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tak, kolor biały.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Jeśli nie będzie wydzielenia akustycznego wytrząsarek będzie trzeba akustycznie </w:t>
            </w:r>
            <w:r w:rsidR="00CC0785" w:rsidRPr="00CC0785">
              <w:rPr>
                <w:i/>
                <w:color w:val="00B050"/>
                <w:sz w:val="18"/>
                <w:szCs w:val="18"/>
                <w:lang w:val="pl-PL"/>
              </w:rPr>
              <w:t>uszczelnić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sufit, żeby nie </w:t>
            </w:r>
            <w:r w:rsidR="00CC0785" w:rsidRPr="00CC0785">
              <w:rPr>
                <w:i/>
                <w:color w:val="00B050"/>
                <w:sz w:val="18"/>
                <w:szCs w:val="18"/>
                <w:lang w:val="pl-PL"/>
              </w:rPr>
              <w:t>zakłócać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pracy biur. </w:t>
            </w:r>
          </w:p>
        </w:tc>
      </w:tr>
      <w:tr w:rsidR="00A239CF" w:rsidRPr="00CC0785" w:rsidTr="00210214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CC0785" w:rsidRDefault="00A239CF" w:rsidP="005F4533">
            <w:pPr>
              <w:rPr>
                <w:sz w:val="28"/>
                <w:szCs w:val="28"/>
                <w:highlight w:val="lightGray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Wymiary pomieszczenia uwzględniające ciągi technologiczne </w:t>
            </w:r>
            <w:r w:rsidR="008602EF" w:rsidRPr="00CC0785">
              <w:rPr>
                <w:sz w:val="28"/>
                <w:szCs w:val="28"/>
                <w:lang w:val="pl-PL"/>
              </w:rPr>
              <w:t xml:space="preserve">               </w:t>
            </w:r>
            <w:r w:rsidR="005F4533" w:rsidRPr="00CC0785">
              <w:rPr>
                <w:sz w:val="28"/>
                <w:szCs w:val="28"/>
                <w:lang w:val="pl-PL"/>
              </w:rPr>
              <w:t>(</w:t>
            </w:r>
            <w:r w:rsidRPr="00CC0785">
              <w:rPr>
                <w:sz w:val="28"/>
                <w:szCs w:val="28"/>
                <w:lang w:val="pl-PL"/>
              </w:rPr>
              <w:t xml:space="preserve">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239CF" w:rsidRPr="00CC0785" w:rsidRDefault="00A239CF" w:rsidP="00A239CF">
            <w:pPr>
              <w:pStyle w:val="Nagwek"/>
              <w:rPr>
                <w:i/>
                <w:sz w:val="18"/>
                <w:szCs w:val="18"/>
                <w:highlight w:val="lightGray"/>
                <w:lang w:val="pl-PL"/>
              </w:rPr>
            </w:pPr>
          </w:p>
        </w:tc>
      </w:tr>
      <w:tr w:rsidR="00A239CF" w:rsidRPr="00CC0785" w:rsidTr="00210214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A239CF" w:rsidRPr="00CC0785" w:rsidRDefault="00A239CF" w:rsidP="00A239CF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A239CF" w:rsidRPr="00CC0785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A239CF" w:rsidRPr="00CC0785" w:rsidRDefault="00A239CF" w:rsidP="00A239CF">
            <w:pPr>
              <w:pStyle w:val="Nagwek"/>
              <w:jc w:val="center"/>
              <w:rPr>
                <w:i/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A239CF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Sposób montażu </w:t>
            </w:r>
            <w:r w:rsidR="005F4533" w:rsidRPr="00CC0785">
              <w:rPr>
                <w:sz w:val="28"/>
                <w:szCs w:val="28"/>
                <w:lang w:val="pl-PL"/>
              </w:rPr>
              <w:t xml:space="preserve"> </w:t>
            </w:r>
            <w:r w:rsidRPr="00CC0785">
              <w:rPr>
                <w:sz w:val="28"/>
                <w:szCs w:val="28"/>
                <w:lang w:val="pl-PL"/>
              </w:rPr>
              <w:t xml:space="preserve">(wpuszczane w sufit / podwieszane) </w:t>
            </w:r>
          </w:p>
        </w:tc>
        <w:tc>
          <w:tcPr>
            <w:tcW w:w="4858" w:type="dxa"/>
          </w:tcPr>
          <w:p w:rsidR="00A239CF" w:rsidRPr="00CC0785" w:rsidRDefault="00E40857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Podwieszone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lub </w:t>
            </w:r>
            <w:r w:rsidR="00C876FD" w:rsidRPr="00CC0785">
              <w:rPr>
                <w:i/>
                <w:color w:val="00B050"/>
                <w:sz w:val="18"/>
                <w:szCs w:val="18"/>
                <w:lang w:val="pl-PL"/>
              </w:rPr>
              <w:t>wpuszczane -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 xml:space="preserve"> hermetyczne obudowy </w:t>
            </w:r>
            <w:r w:rsidR="00984360" w:rsidRPr="00CC0785">
              <w:rPr>
                <w:i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A239CF" w:rsidRPr="00CC0785" w:rsidTr="00210214">
        <w:tc>
          <w:tcPr>
            <w:tcW w:w="4606" w:type="dxa"/>
          </w:tcPr>
          <w:p w:rsidR="00A239CF" w:rsidRPr="00CC0785" w:rsidRDefault="005F4533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Rodzaj oświetlenia  (</w:t>
            </w:r>
            <w:r w:rsidR="00A239CF" w:rsidRPr="00CC0785">
              <w:rPr>
                <w:sz w:val="28"/>
                <w:szCs w:val="28"/>
                <w:lang w:val="pl-PL"/>
              </w:rPr>
              <w:t>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A239CF" w:rsidRPr="00CC0785" w:rsidRDefault="00CC0785" w:rsidP="00DF1E5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Oświetlenie</w:t>
            </w:r>
            <w:r w:rsidR="00DF1E5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światłem </w:t>
            </w:r>
            <w:r w:rsidR="00C876FD">
              <w:rPr>
                <w:i/>
                <w:color w:val="00B050"/>
                <w:sz w:val="18"/>
                <w:szCs w:val="18"/>
                <w:lang w:val="pl-PL"/>
              </w:rPr>
              <w:t xml:space="preserve">6500 K </w:t>
            </w:r>
            <w:r w:rsidR="00DF1E5B" w:rsidRPr="00CC0785">
              <w:rPr>
                <w:i/>
                <w:color w:val="00B050"/>
                <w:sz w:val="18"/>
                <w:szCs w:val="18"/>
                <w:lang w:val="pl-PL"/>
              </w:rPr>
              <w:t>, nie zaburzające rozpoznawania barw</w:t>
            </w:r>
          </w:p>
        </w:tc>
      </w:tr>
      <w:tr w:rsidR="00A239CF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A239CF" w:rsidRPr="00CC0785" w:rsidRDefault="00A239CF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Wysokość montaży </w:t>
            </w:r>
            <w:r w:rsidR="005F4533" w:rsidRPr="00CC0785">
              <w:rPr>
                <w:sz w:val="28"/>
                <w:szCs w:val="28"/>
                <w:lang w:val="pl-PL"/>
              </w:rPr>
              <w:t xml:space="preserve"> </w:t>
            </w:r>
            <w:r w:rsidRPr="00CC0785">
              <w:rPr>
                <w:sz w:val="28"/>
                <w:szCs w:val="28"/>
                <w:lang w:val="pl-PL"/>
              </w:rPr>
              <w:t>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A239CF" w:rsidRPr="00CC0785" w:rsidRDefault="00091DA9" w:rsidP="00091DA9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Standard</w:t>
            </w:r>
          </w:p>
        </w:tc>
      </w:tr>
      <w:tr w:rsidR="00A239CF" w:rsidRPr="00CC0785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A239CF" w:rsidRPr="00CC0785" w:rsidRDefault="00B96B4B" w:rsidP="00B96B4B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2F3A15" w:rsidRPr="00A951EA" w:rsidRDefault="002F3A15" w:rsidP="002F3A15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A951EA">
              <w:rPr>
                <w:i/>
                <w:color w:val="00B050"/>
                <w:sz w:val="18"/>
                <w:szCs w:val="18"/>
                <w:lang w:val="pl-PL"/>
              </w:rPr>
              <w:t xml:space="preserve"> gniaz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>d</w:t>
            </w:r>
            <w:r w:rsidRPr="00A951EA">
              <w:rPr>
                <w:i/>
                <w:color w:val="00B050"/>
                <w:sz w:val="18"/>
                <w:szCs w:val="18"/>
                <w:lang w:val="pl-PL"/>
              </w:rPr>
              <w:t>a bryzgoszczelne i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 xml:space="preserve"> montowane</w:t>
            </w:r>
            <w:r w:rsidRPr="00A951EA">
              <w:rPr>
                <w:i/>
                <w:color w:val="00B050"/>
                <w:sz w:val="18"/>
                <w:szCs w:val="18"/>
                <w:lang w:val="pl-PL"/>
              </w:rPr>
              <w:t xml:space="preserve"> na wysokości 1,2 m nad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 xml:space="preserve"> posadzką</w:t>
            </w:r>
            <w:r w:rsidRPr="00A951EA">
              <w:rPr>
                <w:i/>
                <w:color w:val="00B050"/>
                <w:sz w:val="18"/>
                <w:szCs w:val="18"/>
                <w:lang w:val="pl-PL"/>
              </w:rPr>
              <w:t xml:space="preserve">. </w:t>
            </w:r>
          </w:p>
          <w:p w:rsidR="002F3A15" w:rsidRDefault="002F3A15" w:rsidP="002F3A15">
            <w:pPr>
              <w:pStyle w:val="Nagwek"/>
              <w:ind w:left="720"/>
              <w:rPr>
                <w:i/>
                <w:color w:val="00B050"/>
                <w:sz w:val="18"/>
                <w:szCs w:val="18"/>
                <w:lang w:val="pl-PL"/>
              </w:rPr>
            </w:pPr>
          </w:p>
          <w:p w:rsidR="00984360" w:rsidRPr="00CC0785" w:rsidRDefault="00984360" w:rsidP="00984360">
            <w:pPr>
              <w:pStyle w:val="Nagwek"/>
              <w:numPr>
                <w:ilvl w:val="0"/>
                <w:numId w:val="1"/>
              </w:numPr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230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>V</w:t>
            </w: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 - szt. </w:t>
            </w:r>
            <w:r w:rsidR="00B275AD">
              <w:rPr>
                <w:i/>
                <w:color w:val="00B050"/>
                <w:sz w:val="18"/>
                <w:szCs w:val="18"/>
                <w:lang w:val="pl-PL"/>
              </w:rPr>
              <w:t>16 (8x2)</w:t>
            </w:r>
          </w:p>
          <w:p w:rsidR="00984360" w:rsidRPr="00CC0785" w:rsidRDefault="00984360" w:rsidP="00984360">
            <w:pPr>
              <w:pStyle w:val="Nagwek"/>
              <w:rPr>
                <w:i/>
                <w:sz w:val="18"/>
                <w:szCs w:val="18"/>
                <w:lang w:val="pl-PL"/>
              </w:rPr>
            </w:pP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984360" w:rsidRPr="00CC0785" w:rsidRDefault="004E5A79" w:rsidP="00E40857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>TAK 2 sztuki</w:t>
            </w:r>
            <w:r w:rsidR="00B275AD">
              <w:rPr>
                <w:i/>
                <w:sz w:val="18"/>
                <w:szCs w:val="18"/>
                <w:lang w:val="pl-PL"/>
              </w:rPr>
              <w:t xml:space="preserve"> 32A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984360" w:rsidRPr="00CC0785" w:rsidRDefault="00091DA9" w:rsidP="008332E1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984360" w:rsidRPr="00CC0785" w:rsidRDefault="00984360" w:rsidP="00A239CF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Bryzgoszczelne IP44</w:t>
            </w:r>
          </w:p>
        </w:tc>
      </w:tr>
      <w:tr w:rsidR="00984360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984360" w:rsidRPr="00CC0785" w:rsidRDefault="00984360" w:rsidP="00A239CF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84360" w:rsidRPr="00CC0785" w:rsidRDefault="00091DA9" w:rsidP="00A239CF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984360" w:rsidRPr="00CC0785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984360" w:rsidRPr="00CC0785" w:rsidRDefault="00984360" w:rsidP="00B96B4B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984360" w:rsidRPr="00CC0785" w:rsidRDefault="00984360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Woda zimna i ciepła, </w:t>
            </w:r>
            <w:r w:rsidR="00B275AD">
              <w:rPr>
                <w:i/>
                <w:color w:val="00B050"/>
                <w:sz w:val="18"/>
                <w:szCs w:val="18"/>
                <w:lang w:val="pl-PL"/>
              </w:rPr>
              <w:t xml:space="preserve">2 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>pkt</w:t>
            </w:r>
            <w:r w:rsidR="00B275AD">
              <w:rPr>
                <w:i/>
                <w:color w:val="00B050"/>
                <w:sz w:val="18"/>
                <w:szCs w:val="18"/>
                <w:lang w:val="pl-PL"/>
              </w:rPr>
              <w:t>y</w:t>
            </w:r>
            <w:r w:rsidR="00091DA9">
              <w:rPr>
                <w:i/>
                <w:color w:val="00B050"/>
                <w:sz w:val="18"/>
                <w:szCs w:val="18"/>
                <w:lang w:val="pl-PL"/>
              </w:rPr>
              <w:t>.</w:t>
            </w: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984360" w:rsidRPr="00CC0785" w:rsidRDefault="00091DA9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984360" w:rsidRPr="00CC0785" w:rsidRDefault="00091DA9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984360" w:rsidRPr="00CC0785" w:rsidRDefault="00091DA9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984360" w:rsidRPr="00CC0785" w:rsidRDefault="00CC0785" w:rsidP="008477F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możliwe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odprowadzanie wody z </w:t>
            </w: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dużą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 ilością 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 piasku i iłu – odstojniki 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984360" w:rsidRPr="00CC0785" w:rsidRDefault="00091DA9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Nie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984360" w:rsidRPr="00CC0785" w:rsidRDefault="00984360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Tak </w:t>
            </w:r>
            <w:r w:rsidR="00973157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– 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>2</w:t>
            </w:r>
            <w:r w:rsidR="004E5A79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  <w:r w:rsidR="00973157" w:rsidRPr="00CC0785">
              <w:rPr>
                <w:i/>
                <w:color w:val="00B050"/>
                <w:sz w:val="18"/>
                <w:szCs w:val="18"/>
                <w:lang w:val="pl-PL"/>
              </w:rPr>
              <w:t>punkt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>y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33448C" w:rsidRPr="00CC0785" w:rsidRDefault="00091DA9" w:rsidP="00E40857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Wentylacja (podwyższone pylenie) 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Pomieszczenie klimatyzowane – </w:t>
            </w:r>
            <w:r w:rsidR="00CC0785" w:rsidRPr="00CC0785">
              <w:rPr>
                <w:i/>
                <w:color w:val="00B050"/>
                <w:sz w:val="18"/>
                <w:szCs w:val="18"/>
                <w:lang w:val="pl-PL"/>
              </w:rPr>
              <w:t>konieczność</w:t>
            </w:r>
            <w:r w:rsidR="00984360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utrzymania stałej temperatury podczas badań. </w:t>
            </w:r>
            <w:r w:rsidR="00DB2720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Minimum 6 </w:t>
            </w:r>
            <w:r w:rsidR="000A1D59">
              <w:rPr>
                <w:i/>
                <w:color w:val="00B050"/>
                <w:sz w:val="18"/>
                <w:szCs w:val="18"/>
                <w:lang w:val="pl-PL"/>
              </w:rPr>
              <w:t>wy</w:t>
            </w:r>
            <w:r w:rsidR="00CC0785" w:rsidRPr="00CC0785">
              <w:rPr>
                <w:i/>
                <w:color w:val="00B050"/>
                <w:sz w:val="18"/>
                <w:szCs w:val="18"/>
                <w:lang w:val="pl-PL"/>
              </w:rPr>
              <w:t>mian</w:t>
            </w:r>
            <w:r w:rsidR="00DB2720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powietrza na godzinę</w:t>
            </w:r>
          </w:p>
          <w:p w:rsidR="008332E1" w:rsidRPr="00CC0785" w:rsidRDefault="008332E1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</w:p>
        </w:tc>
      </w:tr>
      <w:tr w:rsidR="00984360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984360" w:rsidRPr="00CC0785" w:rsidRDefault="00984360" w:rsidP="00B96B4B">
            <w:pPr>
              <w:pStyle w:val="Nagwek"/>
              <w:rPr>
                <w:i/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84360" w:rsidRPr="00CC0785" w:rsidRDefault="00091DA9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Nie</w:t>
            </w:r>
          </w:p>
        </w:tc>
      </w:tr>
      <w:tr w:rsidR="00984360" w:rsidRPr="00CC0785" w:rsidTr="00210214">
        <w:tc>
          <w:tcPr>
            <w:tcW w:w="9464" w:type="dxa"/>
            <w:gridSpan w:val="2"/>
            <w:shd w:val="clear" w:color="auto" w:fill="BFBFBF" w:themeFill="background1" w:themeFillShade="BF"/>
          </w:tcPr>
          <w:p w:rsidR="00984360" w:rsidRPr="00CC0785" w:rsidRDefault="00984360" w:rsidP="00B96B4B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984360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84360" w:rsidRPr="00CC0785" w:rsidRDefault="00091DA9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2</w:t>
            </w:r>
            <w:r w:rsidR="00973157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szt.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Gniazd LAN</w:t>
            </w:r>
            <w:r w:rsidR="00907085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1Gbit</w:t>
            </w:r>
            <w:r w:rsidR="00B875BB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. </w:t>
            </w:r>
            <w:r w:rsidR="00973157"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</w:p>
        </w:tc>
      </w:tr>
      <w:tr w:rsidR="00984360" w:rsidRPr="00CC0785" w:rsidTr="00210214">
        <w:tc>
          <w:tcPr>
            <w:tcW w:w="4606" w:type="dxa"/>
            <w:shd w:val="clear" w:color="auto" w:fill="EAF1DD" w:themeFill="accent3" w:themeFillTint="33"/>
          </w:tcPr>
          <w:p w:rsidR="00984360" w:rsidRPr="00CC0785" w:rsidRDefault="00984360" w:rsidP="00B96B4B">
            <w:pPr>
              <w:rPr>
                <w:sz w:val="28"/>
                <w:szCs w:val="28"/>
                <w:highlight w:val="lightGray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984360" w:rsidRPr="00CC0785" w:rsidRDefault="00091DA9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Nie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984360" w:rsidRPr="00CC0785" w:rsidRDefault="00091DA9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Nie </w:t>
            </w:r>
          </w:p>
        </w:tc>
      </w:tr>
      <w:tr w:rsidR="00984360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84360" w:rsidRPr="00CC0785" w:rsidRDefault="00091DA9" w:rsidP="00091DA9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Nie </w:t>
            </w:r>
          </w:p>
        </w:tc>
      </w:tr>
      <w:tr w:rsidR="00984360" w:rsidRPr="00CC0785" w:rsidTr="00210214">
        <w:tc>
          <w:tcPr>
            <w:tcW w:w="4606" w:type="dxa"/>
            <w:shd w:val="clear" w:color="auto" w:fill="EAF1DD" w:themeFill="accent3" w:themeFillTint="33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984360" w:rsidRPr="00CC0785" w:rsidRDefault="00CF02EB" w:rsidP="00B96B4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 xml:space="preserve">Nie 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984360" w:rsidRPr="00CC0785" w:rsidRDefault="00CF02EB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Nie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highlight w:val="yellow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984360" w:rsidRPr="00CC0785" w:rsidRDefault="000A1D59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8332E1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984360" w:rsidRPr="00CC0785" w:rsidRDefault="00CF02EB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1 szt. 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984360" w:rsidRPr="00CC0785" w:rsidRDefault="00984360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984360" w:rsidRPr="00CC0785" w:rsidRDefault="00CF02EB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Zlew 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 xml:space="preserve">dwukomorowy   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z ociekaczem </w:t>
            </w:r>
            <w:r w:rsidR="00B275AD">
              <w:rPr>
                <w:i/>
                <w:color w:val="00B050"/>
                <w:sz w:val="18"/>
                <w:szCs w:val="18"/>
                <w:lang w:val="pl-PL"/>
              </w:rPr>
              <w:t xml:space="preserve"> 2 szt. 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984360" w:rsidRPr="00CC0785" w:rsidRDefault="00CF02EB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1 szt. 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984360" w:rsidRPr="00CC0785" w:rsidRDefault="00C876FD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FF0000"/>
                <w:sz w:val="18"/>
                <w:szCs w:val="18"/>
                <w:lang w:val="pl-PL"/>
              </w:rPr>
              <w:t xml:space="preserve">Tak   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984360" w:rsidRPr="00CC0785" w:rsidRDefault="000A1D59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8332E1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984360" w:rsidRPr="00CC0785" w:rsidRDefault="000A1D59" w:rsidP="00B96B4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>N</w:t>
            </w:r>
            <w:r w:rsidR="008332E1" w:rsidRPr="00CC0785">
              <w:rPr>
                <w:i/>
                <w:color w:val="00B050"/>
                <w:sz w:val="18"/>
                <w:szCs w:val="18"/>
                <w:lang w:val="pl-PL"/>
              </w:rPr>
              <w:t>ie</w:t>
            </w:r>
          </w:p>
        </w:tc>
      </w:tr>
      <w:tr w:rsidR="00984360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84360" w:rsidRDefault="00CF02EB" w:rsidP="00CF02E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 xml:space="preserve"> Stół lab.-  2 szt.</w:t>
            </w:r>
          </w:p>
          <w:p w:rsidR="00CF02EB" w:rsidRDefault="00CF02EB" w:rsidP="00CF02E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>Biurko – 2 szt.</w:t>
            </w:r>
          </w:p>
          <w:p w:rsidR="00CF02EB" w:rsidRDefault="00CF02EB" w:rsidP="00CF02E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>Regały na próbki osadów (1 regał ok. 0,5 mk) łącznie max.        na 4-ch regałach  1000 kg  osadów - 4 szt.</w:t>
            </w:r>
          </w:p>
          <w:p w:rsidR="00CF02EB" w:rsidRDefault="00CF02EB" w:rsidP="00CF02E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 xml:space="preserve"> Krzesła - 2 szt.</w:t>
            </w:r>
          </w:p>
          <w:p w:rsidR="00CF02EB" w:rsidRPr="00CC0785" w:rsidRDefault="00CF02EB" w:rsidP="00CF02E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>
              <w:rPr>
                <w:i/>
                <w:sz w:val="18"/>
                <w:szCs w:val="18"/>
                <w:lang w:val="pl-PL"/>
              </w:rPr>
              <w:t xml:space="preserve">Regał lub szafa na sprzęt – 1 szt. (ok. 2 mk)  </w:t>
            </w:r>
          </w:p>
        </w:tc>
      </w:tr>
      <w:tr w:rsidR="00984360" w:rsidRPr="00CC0785" w:rsidTr="00210214">
        <w:tc>
          <w:tcPr>
            <w:tcW w:w="9464" w:type="dxa"/>
            <w:gridSpan w:val="2"/>
            <w:shd w:val="clear" w:color="auto" w:fill="FF9933"/>
          </w:tcPr>
          <w:p w:rsidR="00984360" w:rsidRPr="00CC0785" w:rsidRDefault="00984360" w:rsidP="00B96B4B">
            <w:pPr>
              <w:jc w:val="center"/>
              <w:rPr>
                <w:b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984360" w:rsidRPr="00CC0785" w:rsidTr="00210214">
        <w:tc>
          <w:tcPr>
            <w:tcW w:w="4606" w:type="dxa"/>
            <w:tcBorders>
              <w:bottom w:val="single" w:sz="4" w:space="0" w:color="auto"/>
            </w:tcBorders>
          </w:tcPr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984360" w:rsidRPr="00CC0785" w:rsidRDefault="00984360" w:rsidP="00B96B4B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CF02EB" w:rsidRDefault="00C876FD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Wytrzasarka </w:t>
            </w:r>
            <w:r w:rsidR="00CF02EB">
              <w:rPr>
                <w:i/>
                <w:color w:val="00B050"/>
                <w:sz w:val="18"/>
                <w:szCs w:val="18"/>
                <w:lang w:val="pl-PL"/>
              </w:rPr>
              <w:t xml:space="preserve">230V – 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 xml:space="preserve">4 </w:t>
            </w:r>
            <w:r w:rsidR="00CF02EB">
              <w:rPr>
                <w:i/>
                <w:color w:val="00B050"/>
                <w:sz w:val="18"/>
                <w:szCs w:val="18"/>
                <w:lang w:val="pl-PL"/>
              </w:rPr>
              <w:t>szt.</w:t>
            </w:r>
          </w:p>
          <w:p w:rsidR="00CF02EB" w:rsidRDefault="00CF02EB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</w:p>
          <w:p w:rsidR="00CF02EB" w:rsidRDefault="00CF02EB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Suszarka do osadów 230 V – 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 xml:space="preserve">3 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szt. </w:t>
            </w:r>
          </w:p>
          <w:p w:rsidR="008332E1" w:rsidRDefault="00CF02EB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Wagi lab. precyzyjne (1kg) – 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 xml:space="preserve">3 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szt.  </w:t>
            </w:r>
          </w:p>
          <w:p w:rsidR="00C876FD" w:rsidRPr="00CC0785" w:rsidRDefault="00C876FD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Suszarki 2-3 szt. po 1,5 kW każda </w:t>
            </w:r>
          </w:p>
        </w:tc>
      </w:tr>
      <w:tr w:rsidR="00984360" w:rsidRPr="00CC0785" w:rsidTr="00210214">
        <w:tc>
          <w:tcPr>
            <w:tcW w:w="9464" w:type="dxa"/>
            <w:gridSpan w:val="2"/>
            <w:shd w:val="clear" w:color="auto" w:fill="FF9933"/>
          </w:tcPr>
          <w:p w:rsidR="00984360" w:rsidRPr="00CC0785" w:rsidRDefault="00984360" w:rsidP="00B96B4B">
            <w:pPr>
              <w:pStyle w:val="Nagwek"/>
              <w:jc w:val="center"/>
              <w:rPr>
                <w:b/>
                <w:i/>
                <w:sz w:val="28"/>
                <w:szCs w:val="28"/>
                <w:lang w:val="pl-PL"/>
              </w:rPr>
            </w:pPr>
            <w:r w:rsidRPr="00CC0785"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984360" w:rsidRPr="00CC0785" w:rsidTr="00210214">
        <w:tc>
          <w:tcPr>
            <w:tcW w:w="4606" w:type="dxa"/>
          </w:tcPr>
          <w:p w:rsidR="00984360" w:rsidRPr="00CC0785" w:rsidRDefault="00984360" w:rsidP="005F4533">
            <w:pPr>
              <w:rPr>
                <w:sz w:val="28"/>
                <w:szCs w:val="28"/>
                <w:lang w:val="pl-PL"/>
              </w:rPr>
            </w:pPr>
            <w:r w:rsidRPr="00CC0785"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CF02EB" w:rsidRDefault="00CF02EB" w:rsidP="00CF02EB">
            <w:pPr>
              <w:pStyle w:val="Nagwek"/>
              <w:rPr>
                <w:i/>
                <w:color w:val="00B050"/>
                <w:sz w:val="18"/>
                <w:szCs w:val="18"/>
                <w:lang w:val="pl-PL"/>
              </w:rPr>
            </w:pPr>
            <w:r>
              <w:rPr>
                <w:i/>
                <w:color w:val="00B050"/>
                <w:sz w:val="18"/>
                <w:szCs w:val="18"/>
                <w:lang w:val="pl-PL"/>
              </w:rPr>
              <w:t>Drzwi wejściowe szer.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 xml:space="preserve"> Minimum 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  <w:r w:rsidR="004E5A79">
              <w:rPr>
                <w:i/>
                <w:color w:val="00B050"/>
                <w:sz w:val="18"/>
                <w:szCs w:val="18"/>
                <w:lang w:val="pl-PL"/>
              </w:rPr>
              <w:t>100</w:t>
            </w:r>
            <w:r>
              <w:rPr>
                <w:i/>
                <w:color w:val="00B050"/>
                <w:sz w:val="18"/>
                <w:szCs w:val="18"/>
                <w:lang w:val="pl-PL"/>
              </w:rPr>
              <w:t>cm. (bez progu)</w:t>
            </w:r>
          </w:p>
          <w:p w:rsidR="00984360" w:rsidRPr="00CC0785" w:rsidRDefault="008332E1" w:rsidP="00CF02EB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CC0785">
              <w:rPr>
                <w:i/>
                <w:color w:val="00B050"/>
                <w:sz w:val="18"/>
                <w:szCs w:val="18"/>
                <w:lang w:val="pl-PL"/>
              </w:rPr>
              <w:t xml:space="preserve"> </w:t>
            </w:r>
            <w:r w:rsidR="00CF02EB">
              <w:rPr>
                <w:i/>
                <w:color w:val="00B050"/>
                <w:sz w:val="18"/>
                <w:szCs w:val="18"/>
                <w:lang w:val="pl-PL"/>
              </w:rPr>
              <w:t xml:space="preserve">Zaprojektować otwór okienny </w:t>
            </w:r>
          </w:p>
        </w:tc>
      </w:tr>
    </w:tbl>
    <w:p w:rsidR="008E6135" w:rsidRPr="00CC0785" w:rsidRDefault="008E6135"/>
    <w:p w:rsidR="00B96B4B" w:rsidRPr="00CC0785" w:rsidRDefault="00B96B4B"/>
    <w:p w:rsidR="000A1D59" w:rsidRPr="00F20AFA" w:rsidRDefault="000A1D59" w:rsidP="000A1D59">
      <w:pPr>
        <w:spacing w:after="0" w:line="240" w:lineRule="auto"/>
        <w:rPr>
          <w:b/>
          <w:sz w:val="24"/>
          <w:szCs w:val="24"/>
        </w:rPr>
      </w:pPr>
      <w:r w:rsidRPr="00D71777">
        <w:rPr>
          <w:sz w:val="24"/>
          <w:szCs w:val="24"/>
        </w:rPr>
        <w:t>Osoba sporządzająca:</w:t>
      </w:r>
      <w:r>
        <w:rPr>
          <w:sz w:val="24"/>
          <w:szCs w:val="24"/>
        </w:rPr>
        <w:t xml:space="preserve">                 </w:t>
      </w:r>
      <w:r w:rsidRPr="00CF02EB">
        <w:rPr>
          <w:b/>
          <w:sz w:val="24"/>
          <w:szCs w:val="24"/>
        </w:rPr>
        <w:t xml:space="preserve"> </w:t>
      </w:r>
      <w:r w:rsidR="004E5A79">
        <w:rPr>
          <w:b/>
          <w:sz w:val="24"/>
          <w:szCs w:val="24"/>
        </w:rPr>
        <w:t>Krzysztof Załęski</w:t>
      </w:r>
      <w:r w:rsidR="00CF02EB" w:rsidRPr="00CF02EB">
        <w:rPr>
          <w:b/>
          <w:sz w:val="24"/>
          <w:szCs w:val="24"/>
        </w:rPr>
        <w:t xml:space="preserve"> </w:t>
      </w:r>
    </w:p>
    <w:p w:rsidR="000A1D59" w:rsidRPr="00D71777" w:rsidRDefault="000A1D59" w:rsidP="000A1D59">
      <w:pPr>
        <w:spacing w:after="0" w:line="240" w:lineRule="auto"/>
        <w:rPr>
          <w:i/>
          <w:sz w:val="18"/>
          <w:szCs w:val="18"/>
        </w:rPr>
      </w:pPr>
      <w:r w:rsidRPr="00D71777"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0A1D59" w:rsidRPr="00D71777" w:rsidRDefault="000A1D59" w:rsidP="000A1D59">
      <w:pPr>
        <w:spacing w:after="0" w:line="240" w:lineRule="auto"/>
        <w:rPr>
          <w:i/>
          <w:sz w:val="18"/>
          <w:szCs w:val="18"/>
        </w:rPr>
      </w:pPr>
    </w:p>
    <w:p w:rsidR="000A1D59" w:rsidRPr="00D71777" w:rsidRDefault="000A1D59" w:rsidP="000A1D59">
      <w:pPr>
        <w:spacing w:after="0" w:line="240" w:lineRule="auto"/>
        <w:rPr>
          <w:sz w:val="24"/>
          <w:szCs w:val="24"/>
        </w:rPr>
      </w:pPr>
    </w:p>
    <w:p w:rsidR="000A1D59" w:rsidRPr="00D71777" w:rsidRDefault="000A1D59" w:rsidP="000A1D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Tel. kontaktowy: </w:t>
      </w:r>
      <w:r w:rsidRPr="00D71777">
        <w:rPr>
          <w:sz w:val="24"/>
          <w:szCs w:val="24"/>
        </w:rPr>
        <w:t xml:space="preserve"> </w:t>
      </w:r>
      <w:r w:rsidR="004E5A79">
        <w:rPr>
          <w:b/>
          <w:sz w:val="24"/>
          <w:szCs w:val="24"/>
        </w:rPr>
        <w:t>511-464-473</w:t>
      </w:r>
    </w:p>
    <w:p w:rsidR="000A1D59" w:rsidRPr="00D71777" w:rsidRDefault="000A1D59" w:rsidP="000A1D59">
      <w:pPr>
        <w:spacing w:after="0" w:line="240" w:lineRule="auto"/>
        <w:rPr>
          <w:sz w:val="24"/>
          <w:szCs w:val="24"/>
        </w:rPr>
      </w:pPr>
    </w:p>
    <w:p w:rsidR="000A1D59" w:rsidRPr="00D71777" w:rsidRDefault="000A1D59" w:rsidP="000A1D59">
      <w:pPr>
        <w:spacing w:after="0" w:line="240" w:lineRule="auto"/>
        <w:rPr>
          <w:sz w:val="24"/>
          <w:szCs w:val="24"/>
        </w:rPr>
      </w:pPr>
    </w:p>
    <w:p w:rsidR="000A1D59" w:rsidRPr="00D71777" w:rsidRDefault="000A1D59" w:rsidP="000A1D59">
      <w:pPr>
        <w:spacing w:after="0" w:line="240" w:lineRule="auto"/>
        <w:rPr>
          <w:sz w:val="24"/>
          <w:szCs w:val="24"/>
        </w:rPr>
      </w:pPr>
      <w:r w:rsidRPr="00D71777">
        <w:rPr>
          <w:sz w:val="24"/>
          <w:szCs w:val="24"/>
        </w:rPr>
        <w:t xml:space="preserve">Data wypełnienia Karty pomieszczenia: </w:t>
      </w:r>
      <w:bookmarkStart w:id="0" w:name="_GoBack"/>
      <w:r w:rsidR="004E5A79">
        <w:rPr>
          <w:b/>
          <w:sz w:val="24"/>
          <w:szCs w:val="24"/>
        </w:rPr>
        <w:t>15.01.2022</w:t>
      </w:r>
      <w:bookmarkEnd w:id="0"/>
      <w:r w:rsidRPr="00F20AFA">
        <w:rPr>
          <w:b/>
          <w:sz w:val="24"/>
          <w:szCs w:val="24"/>
        </w:rPr>
        <w:t xml:space="preserve"> r.</w:t>
      </w:r>
      <w:r w:rsidRPr="00D71777">
        <w:rPr>
          <w:sz w:val="24"/>
          <w:szCs w:val="24"/>
        </w:rPr>
        <w:t xml:space="preserve">  </w:t>
      </w:r>
    </w:p>
    <w:p w:rsidR="00B96B4B" w:rsidRPr="00CC0785" w:rsidRDefault="00B96B4B" w:rsidP="000A1D59">
      <w:pPr>
        <w:spacing w:after="0" w:line="240" w:lineRule="auto"/>
        <w:rPr>
          <w:sz w:val="24"/>
          <w:szCs w:val="24"/>
        </w:rPr>
      </w:pPr>
    </w:p>
    <w:sectPr w:rsidR="00B96B4B" w:rsidRPr="00CC07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4AB" w:rsidRDefault="008814AB" w:rsidP="002A26BF">
      <w:pPr>
        <w:spacing w:after="0" w:line="240" w:lineRule="auto"/>
      </w:pPr>
      <w:r>
        <w:separator/>
      </w:r>
    </w:p>
  </w:endnote>
  <w:endnote w:type="continuationSeparator" w:id="0">
    <w:p w:rsidR="008814AB" w:rsidRDefault="008814AB" w:rsidP="002A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07085" w:rsidRDefault="00907085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4AB" w:rsidRPr="008814AB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907085" w:rsidRDefault="00907085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907085" w:rsidRDefault="00907085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4AB" w:rsidRDefault="008814AB" w:rsidP="002A26BF">
      <w:pPr>
        <w:spacing w:after="0" w:line="240" w:lineRule="auto"/>
      </w:pPr>
      <w:r>
        <w:separator/>
      </w:r>
    </w:p>
  </w:footnote>
  <w:footnote w:type="continuationSeparator" w:id="0">
    <w:p w:rsidR="008814AB" w:rsidRDefault="008814AB" w:rsidP="002A2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87C12"/>
    <w:multiLevelType w:val="hybridMultilevel"/>
    <w:tmpl w:val="3D3A4A02"/>
    <w:lvl w:ilvl="0" w:tplc="7FA43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26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09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EB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C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A2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C0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D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4BD42E7"/>
    <w:multiLevelType w:val="hybridMultilevel"/>
    <w:tmpl w:val="99E8E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74F85"/>
    <w:multiLevelType w:val="hybridMultilevel"/>
    <w:tmpl w:val="B5B44A36"/>
    <w:lvl w:ilvl="0" w:tplc="8A044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A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F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68E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40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0E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A2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E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564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zysztof Załęski">
    <w15:presenceInfo w15:providerId="None" w15:userId="Krzysztof Załę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CF"/>
    <w:rsid w:val="000765A9"/>
    <w:rsid w:val="00091DA9"/>
    <w:rsid w:val="000A1D59"/>
    <w:rsid w:val="00147BD7"/>
    <w:rsid w:val="00210214"/>
    <w:rsid w:val="00214CD0"/>
    <w:rsid w:val="002A26BF"/>
    <w:rsid w:val="002C085A"/>
    <w:rsid w:val="002F3A15"/>
    <w:rsid w:val="0033448C"/>
    <w:rsid w:val="003479F8"/>
    <w:rsid w:val="003C543D"/>
    <w:rsid w:val="004E5A79"/>
    <w:rsid w:val="00500E8A"/>
    <w:rsid w:val="005021E5"/>
    <w:rsid w:val="00564013"/>
    <w:rsid w:val="005F4533"/>
    <w:rsid w:val="00637690"/>
    <w:rsid w:val="006A5E9A"/>
    <w:rsid w:val="007113C4"/>
    <w:rsid w:val="00781F1D"/>
    <w:rsid w:val="008332E1"/>
    <w:rsid w:val="008477FB"/>
    <w:rsid w:val="008602EF"/>
    <w:rsid w:val="008814AB"/>
    <w:rsid w:val="008C2B74"/>
    <w:rsid w:val="008E6135"/>
    <w:rsid w:val="00907085"/>
    <w:rsid w:val="00973157"/>
    <w:rsid w:val="00984360"/>
    <w:rsid w:val="00A239CF"/>
    <w:rsid w:val="00A46788"/>
    <w:rsid w:val="00B275AD"/>
    <w:rsid w:val="00B875BB"/>
    <w:rsid w:val="00B96B4B"/>
    <w:rsid w:val="00C35992"/>
    <w:rsid w:val="00C876FD"/>
    <w:rsid w:val="00CC0785"/>
    <w:rsid w:val="00CF02EB"/>
    <w:rsid w:val="00D029CB"/>
    <w:rsid w:val="00D0437D"/>
    <w:rsid w:val="00DB2720"/>
    <w:rsid w:val="00DF1E5B"/>
    <w:rsid w:val="00E40857"/>
    <w:rsid w:val="00E447C9"/>
    <w:rsid w:val="00E6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9C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39CF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rsid w:val="00A239CF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A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6BF"/>
  </w:style>
  <w:style w:type="character" w:styleId="Odwoaniedokomentarza">
    <w:name w:val="annotation reference"/>
    <w:basedOn w:val="Domylnaczcionkaakapitu"/>
    <w:uiPriority w:val="99"/>
    <w:semiHidden/>
    <w:unhideWhenUsed/>
    <w:rsid w:val="00781F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1F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1F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F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1F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F1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1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1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1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9070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39C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39CF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rsid w:val="00A239CF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A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6BF"/>
  </w:style>
  <w:style w:type="character" w:styleId="Odwoaniedokomentarza">
    <w:name w:val="annotation reference"/>
    <w:basedOn w:val="Domylnaczcionkaakapitu"/>
    <w:uiPriority w:val="99"/>
    <w:semiHidden/>
    <w:unhideWhenUsed/>
    <w:rsid w:val="00781F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1F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1F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F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1F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F1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1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1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1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9070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6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5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69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0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19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13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99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77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9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2022-01-04T13:11:00Z</cp:lastPrinted>
  <dcterms:created xsi:type="dcterms:W3CDTF">2022-02-07T07:09:00Z</dcterms:created>
  <dcterms:modified xsi:type="dcterms:W3CDTF">2022-02-07T07:09:00Z</dcterms:modified>
</cp:coreProperties>
</file>